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32A5" w14:textId="77777777" w:rsidR="00F10962" w:rsidRDefault="00F1096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51EBFD" wp14:editId="3ED6EEF9">
            <wp:simplePos x="0" y="0"/>
            <wp:positionH relativeFrom="margin">
              <wp:posOffset>2619375</wp:posOffset>
            </wp:positionH>
            <wp:positionV relativeFrom="paragraph">
              <wp:posOffset>57150</wp:posOffset>
            </wp:positionV>
            <wp:extent cx="3371850" cy="733425"/>
            <wp:effectExtent l="0" t="0" r="0" b="9525"/>
            <wp:wrapNone/>
            <wp:docPr id="4" name="Picture 4" descr="Image result for bw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w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AAAC9" wp14:editId="0696CEA5">
            <wp:simplePos x="0" y="0"/>
            <wp:positionH relativeFrom="margin">
              <wp:align>left</wp:align>
            </wp:positionH>
            <wp:positionV relativeFrom="paragraph">
              <wp:posOffset>-424815</wp:posOffset>
            </wp:positionV>
            <wp:extent cx="1009650" cy="983762"/>
            <wp:effectExtent l="0" t="0" r="0" b="6985"/>
            <wp:wrapNone/>
            <wp:docPr id="2" name="Picture 2" descr="Image result for HARV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AR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823973" wp14:editId="38E2E2BE">
            <wp:simplePos x="0" y="0"/>
            <wp:positionH relativeFrom="margin">
              <wp:posOffset>2581275</wp:posOffset>
            </wp:positionH>
            <wp:positionV relativeFrom="paragraph">
              <wp:posOffset>-695325</wp:posOffset>
            </wp:positionV>
            <wp:extent cx="3343275" cy="695325"/>
            <wp:effectExtent l="0" t="0" r="9525" b="9525"/>
            <wp:wrapNone/>
            <wp:docPr id="3" name="Picture 3" descr="Image result for m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2B935" w14:textId="77777777" w:rsidR="00F10962" w:rsidRDefault="00F10962">
      <w:pPr>
        <w:rPr>
          <w:rFonts w:ascii="Times New Roman" w:hAnsi="Times New Roman" w:cs="Times New Roman"/>
          <w:b/>
          <w:sz w:val="52"/>
          <w:szCs w:val="52"/>
        </w:rPr>
      </w:pPr>
    </w:p>
    <w:p w14:paraId="4B081B37" w14:textId="77777777" w:rsidR="0022182F" w:rsidRPr="00F10962" w:rsidRDefault="00F10962">
      <w:pPr>
        <w:rPr>
          <w:rFonts w:ascii="Times New Roman" w:hAnsi="Times New Roman" w:cs="Times New Roman"/>
          <w:b/>
          <w:sz w:val="52"/>
          <w:szCs w:val="52"/>
        </w:rPr>
      </w:pPr>
      <w:r w:rsidRPr="00F10962">
        <w:rPr>
          <w:rFonts w:ascii="Times New Roman" w:hAnsi="Times New Roman" w:cs="Times New Roman"/>
          <w:b/>
          <w:sz w:val="52"/>
          <w:szCs w:val="52"/>
        </w:rPr>
        <w:t>Partners Healthcare and Harvard Medical School Research Study:</w:t>
      </w:r>
    </w:p>
    <w:p w14:paraId="1108FBA7" w14:textId="77777777" w:rsidR="00F10962" w:rsidRDefault="00F10962">
      <w:pPr>
        <w:rPr>
          <w:rFonts w:ascii="Times New Roman" w:hAnsi="Times New Roman" w:cs="Times New Roman"/>
          <w:b/>
          <w:sz w:val="52"/>
          <w:szCs w:val="52"/>
        </w:rPr>
      </w:pPr>
      <w:r w:rsidRPr="00F10962">
        <w:rPr>
          <w:rFonts w:ascii="Times New Roman" w:hAnsi="Times New Roman" w:cs="Times New Roman"/>
          <w:b/>
          <w:sz w:val="52"/>
          <w:szCs w:val="52"/>
        </w:rPr>
        <w:t>Fertility and Migraine</w:t>
      </w:r>
    </w:p>
    <w:p w14:paraId="20AAF403" w14:textId="77777777" w:rsidR="00F10962" w:rsidRPr="00F10962" w:rsidRDefault="00F10962">
      <w:pPr>
        <w:rPr>
          <w:rFonts w:ascii="Times New Roman" w:hAnsi="Times New Roman" w:cs="Times New Roman"/>
          <w:b/>
          <w:sz w:val="40"/>
          <w:szCs w:val="40"/>
        </w:rPr>
      </w:pPr>
    </w:p>
    <w:p w14:paraId="595FCF5C" w14:textId="77777777" w:rsidR="00F10962" w:rsidRPr="00F10962" w:rsidRDefault="00F10962">
      <w:pPr>
        <w:rPr>
          <w:rFonts w:ascii="Times New Roman" w:hAnsi="Times New Roman" w:cs="Times New Roman"/>
          <w:b/>
          <w:sz w:val="40"/>
          <w:szCs w:val="40"/>
        </w:rPr>
      </w:pPr>
      <w:r w:rsidRPr="00F10962">
        <w:rPr>
          <w:rFonts w:ascii="Times New Roman" w:hAnsi="Times New Roman" w:cs="Times New Roman"/>
          <w:b/>
          <w:sz w:val="40"/>
          <w:szCs w:val="40"/>
        </w:rPr>
        <w:t>Purpose of study</w:t>
      </w:r>
    </w:p>
    <w:p w14:paraId="4BA2E612" w14:textId="77777777" w:rsidR="00F10962" w:rsidRPr="00F10962" w:rsidRDefault="00F1096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21776D" wp14:editId="65EF79B8">
            <wp:simplePos x="0" y="0"/>
            <wp:positionH relativeFrom="column">
              <wp:posOffset>4171950</wp:posOffset>
            </wp:positionH>
            <wp:positionV relativeFrom="paragraph">
              <wp:posOffset>343535</wp:posOffset>
            </wp:positionV>
            <wp:extent cx="2731664" cy="2148856"/>
            <wp:effectExtent l="0" t="0" r="0" b="3810"/>
            <wp:wrapNone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1664" cy="2148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0962">
        <w:rPr>
          <w:rFonts w:ascii="Times New Roman" w:hAnsi="Times New Roman" w:cs="Times New Roman"/>
          <w:sz w:val="40"/>
          <w:szCs w:val="40"/>
        </w:rPr>
        <w:t>To understand how IVF treatment affects migraines.</w:t>
      </w:r>
    </w:p>
    <w:p w14:paraId="43611EB9" w14:textId="77777777" w:rsidR="00F10962" w:rsidRPr="00F10962" w:rsidRDefault="00F10962">
      <w:pPr>
        <w:rPr>
          <w:rFonts w:ascii="Times New Roman" w:hAnsi="Times New Roman" w:cs="Times New Roman"/>
          <w:b/>
          <w:sz w:val="40"/>
          <w:szCs w:val="40"/>
        </w:rPr>
      </w:pPr>
      <w:r w:rsidRPr="00F10962">
        <w:rPr>
          <w:rFonts w:ascii="Times New Roman" w:hAnsi="Times New Roman" w:cs="Times New Roman"/>
          <w:b/>
          <w:sz w:val="40"/>
          <w:szCs w:val="40"/>
        </w:rPr>
        <w:t>Who can join the study?</w:t>
      </w:r>
    </w:p>
    <w:p w14:paraId="7FE48568" w14:textId="77777777" w:rsidR="00F10962" w:rsidRPr="00F10962" w:rsidRDefault="00F10962" w:rsidP="00F1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0962">
        <w:rPr>
          <w:rFonts w:ascii="Times New Roman" w:hAnsi="Times New Roman" w:cs="Times New Roman"/>
          <w:sz w:val="40"/>
          <w:szCs w:val="40"/>
        </w:rPr>
        <w:t>Women between ages 20-50</w:t>
      </w:r>
    </w:p>
    <w:p w14:paraId="7CDEDDB0" w14:textId="77777777" w:rsidR="00F10962" w:rsidRPr="00F10962" w:rsidRDefault="00F10962" w:rsidP="00F1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0962">
        <w:rPr>
          <w:rFonts w:ascii="Times New Roman" w:hAnsi="Times New Roman" w:cs="Times New Roman"/>
          <w:sz w:val="40"/>
          <w:szCs w:val="40"/>
        </w:rPr>
        <w:t>Diagnosed with migraines</w:t>
      </w:r>
    </w:p>
    <w:p w14:paraId="0CEBB355" w14:textId="77777777" w:rsidR="00F10962" w:rsidRPr="00F10962" w:rsidRDefault="00F10962" w:rsidP="00F1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0962">
        <w:rPr>
          <w:rFonts w:ascii="Times New Roman" w:hAnsi="Times New Roman" w:cs="Times New Roman"/>
          <w:sz w:val="40"/>
          <w:szCs w:val="40"/>
        </w:rPr>
        <w:t>Receiving IVF treatment</w:t>
      </w:r>
    </w:p>
    <w:p w14:paraId="494B8A3D" w14:textId="77777777" w:rsidR="00F10962" w:rsidRDefault="00F10962" w:rsidP="00F10962">
      <w:pPr>
        <w:rPr>
          <w:rFonts w:ascii="Times New Roman" w:hAnsi="Times New Roman" w:cs="Times New Roman"/>
          <w:b/>
          <w:sz w:val="40"/>
          <w:szCs w:val="40"/>
        </w:rPr>
      </w:pPr>
    </w:p>
    <w:p w14:paraId="72030F23" w14:textId="77777777" w:rsidR="00F10962" w:rsidRPr="00F10962" w:rsidRDefault="00F10962" w:rsidP="00F10962">
      <w:pPr>
        <w:rPr>
          <w:rFonts w:ascii="Times New Roman" w:hAnsi="Times New Roman" w:cs="Times New Roman"/>
          <w:b/>
          <w:sz w:val="40"/>
          <w:szCs w:val="40"/>
        </w:rPr>
      </w:pPr>
      <w:r w:rsidRPr="00F10962">
        <w:rPr>
          <w:rFonts w:ascii="Times New Roman" w:hAnsi="Times New Roman" w:cs="Times New Roman"/>
          <w:b/>
          <w:sz w:val="40"/>
          <w:szCs w:val="40"/>
        </w:rPr>
        <w:t>The study involves:</w:t>
      </w:r>
    </w:p>
    <w:p w14:paraId="7A68AEC4" w14:textId="77777777" w:rsidR="00F10962" w:rsidRPr="00F10962" w:rsidRDefault="00F10962" w:rsidP="00F1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10962">
        <w:rPr>
          <w:rFonts w:ascii="Times New Roman" w:hAnsi="Times New Roman" w:cs="Times New Roman"/>
          <w:sz w:val="40"/>
          <w:szCs w:val="40"/>
        </w:rPr>
        <w:t>Keeping headache diaries before and during IVF</w:t>
      </w:r>
    </w:p>
    <w:p w14:paraId="1D059B8D" w14:textId="77777777" w:rsidR="00F10962" w:rsidRPr="00F10962" w:rsidRDefault="00F10962" w:rsidP="00F10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10962">
        <w:rPr>
          <w:rFonts w:ascii="Times New Roman" w:hAnsi="Times New Roman" w:cs="Times New Roman"/>
          <w:sz w:val="40"/>
          <w:szCs w:val="40"/>
        </w:rPr>
        <w:t>Allowing confidential access to your medical record</w:t>
      </w:r>
    </w:p>
    <w:p w14:paraId="7B2D3DEC" w14:textId="77777777" w:rsidR="00F10962" w:rsidRDefault="00F10962" w:rsidP="00F10962">
      <w:pPr>
        <w:spacing w:after="0"/>
        <w:jc w:val="center"/>
      </w:pPr>
      <w:r w:rsidRPr="00F10962">
        <w:rPr>
          <w:rFonts w:ascii="Times New Roman" w:eastAsia="Times New Roman" w:hAnsi="Times New Roman" w:cs="Times New Roman"/>
          <w:b/>
          <w:sz w:val="40"/>
        </w:rPr>
        <w:t>For more information, please contact:</w:t>
      </w:r>
    </w:p>
    <w:p w14:paraId="11AD6E70" w14:textId="77777777" w:rsidR="00F10962" w:rsidRDefault="00F10962" w:rsidP="00F10962">
      <w:pPr>
        <w:spacing w:after="0"/>
        <w:ind w:right="229"/>
        <w:jc w:val="center"/>
      </w:pPr>
      <w:r w:rsidRPr="00F10962">
        <w:rPr>
          <w:rFonts w:ascii="Times New Roman" w:eastAsia="Times New Roman" w:hAnsi="Times New Roman" w:cs="Times New Roman"/>
          <w:b/>
          <w:sz w:val="40"/>
        </w:rPr>
        <w:t>Carolyn Bernstein, MD or Andrea Harriott, MD</w:t>
      </w:r>
    </w:p>
    <w:p w14:paraId="45728126" w14:textId="77777777" w:rsidR="00F10962" w:rsidRPr="00F10962" w:rsidRDefault="003A5B00" w:rsidP="00F10962">
      <w:pPr>
        <w:spacing w:after="0"/>
        <w:ind w:right="233"/>
        <w:jc w:val="center"/>
        <w:rPr>
          <w:rFonts w:ascii="Times New Roman" w:eastAsia="Times New Roman" w:hAnsi="Times New Roman" w:cs="Times New Roman"/>
          <w:b/>
          <w:sz w:val="40"/>
        </w:rPr>
      </w:pPr>
      <w:hyperlink r:id="rId12" w:history="1">
        <w:r w:rsidR="00F10962" w:rsidRPr="00F10962">
          <w:rPr>
            <w:rStyle w:val="Hyperlink"/>
            <w:rFonts w:ascii="Times New Roman" w:eastAsia="Times New Roman" w:hAnsi="Times New Roman" w:cs="Times New Roman"/>
            <w:b/>
            <w:sz w:val="40"/>
          </w:rPr>
          <w:t>cabernstein@bwh.harvard.edu</w:t>
        </w:r>
      </w:hyperlink>
    </w:p>
    <w:p w14:paraId="54D16D10" w14:textId="77777777" w:rsidR="00F10962" w:rsidRPr="00F10962" w:rsidRDefault="003A5B00" w:rsidP="00F10962">
      <w:pPr>
        <w:spacing w:after="0"/>
        <w:ind w:right="233"/>
        <w:jc w:val="center"/>
        <w:rPr>
          <w:rFonts w:ascii="Times New Roman" w:hAnsi="Times New Roman" w:cs="Times New Roman"/>
          <w:b/>
          <w:sz w:val="52"/>
          <w:szCs w:val="52"/>
        </w:rPr>
      </w:pPr>
      <w:hyperlink r:id="rId13" w:history="1">
        <w:r w:rsidR="00F10962" w:rsidRPr="00F10962">
          <w:rPr>
            <w:rStyle w:val="Hyperlink"/>
            <w:rFonts w:ascii="Times New Roman" w:eastAsia="Times New Roman" w:hAnsi="Times New Roman" w:cs="Times New Roman"/>
            <w:b/>
            <w:sz w:val="40"/>
          </w:rPr>
          <w:t>aharriott@partners.org</w:t>
        </w:r>
      </w:hyperlink>
    </w:p>
    <w:sectPr w:rsidR="00F10962" w:rsidRPr="00F1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3A75"/>
    <w:multiLevelType w:val="hybridMultilevel"/>
    <w:tmpl w:val="A4C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5294"/>
    <w:multiLevelType w:val="hybridMultilevel"/>
    <w:tmpl w:val="823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2"/>
    <w:rsid w:val="003A5B00"/>
    <w:rsid w:val="006874B3"/>
    <w:rsid w:val="00F10962"/>
    <w:rsid w:val="00F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1061"/>
  <w15:chartTrackingRefBased/>
  <w15:docId w15:val="{B9A24D7D-1393-4553-8C56-0D56D596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9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harriott@partn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bernstein@bwh.harvar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CAFE3B45B7C488BD04552BCF9A91C" ma:contentTypeVersion="0" ma:contentTypeDescription="Create a new document." ma:contentTypeScope="" ma:versionID="e65392c0276e2cd9914e4f5bf64253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B234A-3A09-4994-9055-DC2BE9D3E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57EAC-9CDF-4858-A802-1BF3FD3BD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8D126-216B-4DC9-AF6C-B3E789D13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Bernstein, Carolyn A.,M.D.</dc:creator>
  <cp:keywords/>
  <dc:description/>
  <cp:lastModifiedBy>Andrea Harriott</cp:lastModifiedBy>
  <cp:revision>2</cp:revision>
  <dcterms:created xsi:type="dcterms:W3CDTF">2020-10-12T17:20:00Z</dcterms:created>
  <dcterms:modified xsi:type="dcterms:W3CDTF">2020-10-12T17:20:00Z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0x0101000ECCAFE3B45B7C488BD04552BCF9A91C</vt:lpwstr>
  </property>
</Properties>
</file>